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56B6" w:rsidRPr="00856500" w:rsidRDefault="00F256B6" w:rsidP="00F256B6">
      <w:pPr>
        <w:pStyle w:val="ConsPlusTitle"/>
        <w:widowControl/>
        <w:jc w:val="right"/>
        <w:rPr>
          <w:rFonts w:ascii="Times New Roman" w:hAnsi="Times New Roman" w:cs="Times New Roman"/>
          <w:sz w:val="22"/>
          <w:szCs w:val="22"/>
        </w:rPr>
      </w:pPr>
      <w:r w:rsidRPr="005014E2">
        <w:rPr>
          <w:rFonts w:ascii="Times New Roman" w:hAnsi="Times New Roman" w:cs="Times New Roman"/>
          <w:sz w:val="22"/>
          <w:szCs w:val="22"/>
        </w:rPr>
        <w:t xml:space="preserve">Приложение № </w:t>
      </w:r>
      <w:r w:rsidR="00491C2D">
        <w:rPr>
          <w:rFonts w:ascii="Times New Roman" w:hAnsi="Times New Roman" w:cs="Times New Roman"/>
          <w:sz w:val="22"/>
          <w:szCs w:val="22"/>
        </w:rPr>
        <w:t>3</w:t>
      </w:r>
    </w:p>
    <w:p w:rsidR="00F256B6" w:rsidRPr="00856500" w:rsidRDefault="00F256B6" w:rsidP="00F256B6">
      <w:pPr>
        <w:pStyle w:val="ConsPlusTitle"/>
        <w:widowControl/>
        <w:jc w:val="right"/>
        <w:rPr>
          <w:rFonts w:ascii="Times New Roman" w:hAnsi="Times New Roman" w:cs="Times New Roman"/>
          <w:sz w:val="22"/>
          <w:szCs w:val="22"/>
        </w:rPr>
      </w:pPr>
      <w:r w:rsidRPr="00856500">
        <w:rPr>
          <w:rFonts w:ascii="Times New Roman" w:hAnsi="Times New Roman" w:cs="Times New Roman"/>
          <w:sz w:val="22"/>
          <w:szCs w:val="22"/>
        </w:rPr>
        <w:t>к Дополнительному соглашению</w:t>
      </w:r>
    </w:p>
    <w:p w:rsidR="00F256B6" w:rsidRDefault="00F256B6" w:rsidP="00F256B6">
      <w:pPr>
        <w:pStyle w:val="ConsPlusTitle"/>
        <w:widowControl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от 23.11.2023 </w:t>
      </w:r>
      <w:r w:rsidRPr="00856500">
        <w:rPr>
          <w:rFonts w:ascii="Times New Roman" w:hAnsi="Times New Roman" w:cs="Times New Roman"/>
          <w:sz w:val="22"/>
          <w:szCs w:val="22"/>
        </w:rPr>
        <w:t>№11 к Соглашению</w:t>
      </w:r>
    </w:p>
    <w:p w:rsidR="00BB6119" w:rsidRDefault="00BB6119" w:rsidP="00F256B6">
      <w:pPr>
        <w:spacing w:after="120" w:line="240" w:lineRule="auto"/>
        <w:ind w:firstLine="851"/>
        <w:jc w:val="right"/>
        <w:rPr>
          <w:rFonts w:ascii="Times New Roman" w:hAnsi="Times New Roman"/>
          <w:b/>
          <w:sz w:val="26"/>
          <w:szCs w:val="26"/>
        </w:rPr>
      </w:pPr>
    </w:p>
    <w:p w:rsidR="00F256B6" w:rsidRPr="005014E2" w:rsidRDefault="00F256B6" w:rsidP="00F256B6">
      <w:pPr>
        <w:spacing w:after="120" w:line="240" w:lineRule="auto"/>
        <w:ind w:firstLine="851"/>
        <w:jc w:val="right"/>
        <w:rPr>
          <w:rFonts w:ascii="Times New Roman" w:hAnsi="Times New Roman"/>
          <w:b/>
          <w:sz w:val="26"/>
          <w:szCs w:val="26"/>
        </w:rPr>
      </w:pPr>
      <w:r w:rsidRPr="005014E2">
        <w:rPr>
          <w:rFonts w:ascii="Times New Roman" w:hAnsi="Times New Roman"/>
          <w:b/>
          <w:sz w:val="26"/>
          <w:szCs w:val="26"/>
        </w:rPr>
        <w:t>Таблица 2</w:t>
      </w:r>
    </w:p>
    <w:p w:rsidR="00F256B6" w:rsidRPr="005014E2" w:rsidRDefault="00F256B6" w:rsidP="00F256B6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5014E2">
        <w:rPr>
          <w:rFonts w:ascii="Times New Roman" w:hAnsi="Times New Roman"/>
          <w:b/>
          <w:sz w:val="26"/>
          <w:szCs w:val="26"/>
        </w:rPr>
        <w:t>Тарифы по I этапу диспансеризации определенных гру</w:t>
      </w:r>
      <w:proofErr w:type="gramStart"/>
      <w:r w:rsidRPr="005014E2">
        <w:rPr>
          <w:rFonts w:ascii="Times New Roman" w:hAnsi="Times New Roman"/>
          <w:b/>
          <w:sz w:val="26"/>
          <w:szCs w:val="26"/>
        </w:rPr>
        <w:t>пп взр</w:t>
      </w:r>
      <w:proofErr w:type="gramEnd"/>
      <w:r w:rsidRPr="005014E2">
        <w:rPr>
          <w:rFonts w:ascii="Times New Roman" w:hAnsi="Times New Roman"/>
          <w:b/>
          <w:sz w:val="26"/>
          <w:szCs w:val="26"/>
        </w:rPr>
        <w:t xml:space="preserve">ослого населения </w:t>
      </w:r>
    </w:p>
    <w:p w:rsidR="00F256B6" w:rsidRPr="005014E2" w:rsidRDefault="00F256B6" w:rsidP="00F256B6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5014E2">
        <w:rPr>
          <w:rFonts w:ascii="Times New Roman" w:hAnsi="Times New Roman"/>
          <w:b/>
          <w:sz w:val="26"/>
          <w:szCs w:val="26"/>
        </w:rPr>
        <w:t>(Приказ Минздрава России от 27.04.2021 N 404н) (руб.)</w:t>
      </w:r>
    </w:p>
    <w:p w:rsidR="00F256B6" w:rsidRPr="005014E2" w:rsidRDefault="00F256B6" w:rsidP="00F256B6">
      <w:pPr>
        <w:spacing w:after="0" w:line="240" w:lineRule="auto"/>
        <w:jc w:val="center"/>
        <w:rPr>
          <w:rFonts w:ascii="Times New Roman" w:hAnsi="Times New Roman"/>
        </w:rPr>
      </w:pPr>
    </w:p>
    <w:p w:rsidR="00F256B6" w:rsidRPr="005014E2" w:rsidRDefault="00F256B6" w:rsidP="00F256B6">
      <w:pPr>
        <w:spacing w:after="0" w:line="240" w:lineRule="auto"/>
        <w:rPr>
          <w:rFonts w:ascii="Times New Roman" w:hAnsi="Times New Roman"/>
          <w:b/>
        </w:rPr>
      </w:pPr>
      <w:r w:rsidRPr="005014E2">
        <w:rPr>
          <w:rFonts w:ascii="Times New Roman" w:hAnsi="Times New Roman"/>
          <w:b/>
        </w:rPr>
        <w:t xml:space="preserve">Базовый норматив финансовых затрат на оплату медицинской помощи, </w:t>
      </w:r>
    </w:p>
    <w:p w:rsidR="00F256B6" w:rsidRPr="005014E2" w:rsidRDefault="00F256B6" w:rsidP="00F256B6">
      <w:pPr>
        <w:spacing w:after="0" w:line="240" w:lineRule="auto"/>
        <w:rPr>
          <w:rFonts w:ascii="Times New Roman" w:hAnsi="Times New Roman"/>
          <w:b/>
        </w:rPr>
      </w:pPr>
      <w:r w:rsidRPr="005014E2">
        <w:rPr>
          <w:rFonts w:ascii="Times New Roman" w:hAnsi="Times New Roman"/>
          <w:b/>
        </w:rPr>
        <w:t>оплачиваемый за единицу объема её оказания                                                                                2 507,2 руб.</w:t>
      </w:r>
    </w:p>
    <w:p w:rsidR="00F256B6" w:rsidRPr="005014E2" w:rsidRDefault="00F256B6" w:rsidP="00F256B6">
      <w:pPr>
        <w:spacing w:after="0" w:line="240" w:lineRule="auto"/>
        <w:rPr>
          <w:rFonts w:ascii="Times New Roman" w:hAnsi="Times New Roman"/>
        </w:rPr>
      </w:pPr>
    </w:p>
    <w:tbl>
      <w:tblPr>
        <w:tblW w:w="9356" w:type="dxa"/>
        <w:tblInd w:w="108" w:type="dxa"/>
        <w:tblLook w:val="04A0"/>
      </w:tblPr>
      <w:tblGrid>
        <w:gridCol w:w="1276"/>
        <w:gridCol w:w="3969"/>
        <w:gridCol w:w="1985"/>
        <w:gridCol w:w="2126"/>
      </w:tblGrid>
      <w:tr w:rsidR="00F256B6" w:rsidRPr="005014E2" w:rsidTr="00F256B6">
        <w:trPr>
          <w:trHeight w:val="1575"/>
          <w:tblHeader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56B6" w:rsidRPr="005014E2" w:rsidRDefault="00F256B6" w:rsidP="002635C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5014E2">
              <w:rPr>
                <w:rFonts w:ascii="Times New Roman" w:hAnsi="Times New Roman"/>
                <w:b/>
                <w:bCs/>
                <w:color w:val="000000"/>
              </w:rPr>
              <w:t>Пол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56B6" w:rsidRPr="005014E2" w:rsidRDefault="00F256B6" w:rsidP="002635C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5014E2">
              <w:rPr>
                <w:rFonts w:ascii="Times New Roman" w:hAnsi="Times New Roman"/>
                <w:b/>
                <w:bCs/>
                <w:color w:val="000000"/>
              </w:rPr>
              <w:t>Возраст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56B6" w:rsidRPr="005014E2" w:rsidRDefault="00EC77B9" w:rsidP="002635C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02115A">
              <w:rPr>
                <w:rFonts w:ascii="Times New Roman" w:hAnsi="Times New Roman"/>
                <w:b/>
                <w:bCs/>
                <w:color w:val="000000"/>
              </w:rPr>
              <w:t>Стоимость комплексного посещения, руб</w:t>
            </w:r>
            <w:r w:rsidRPr="00EC77B9">
              <w:rPr>
                <w:rFonts w:ascii="Times New Roman" w:hAnsi="Times New Roman"/>
                <w:b/>
                <w:bCs/>
                <w:color w:val="000000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56B6" w:rsidRPr="005014E2" w:rsidRDefault="00F256B6" w:rsidP="002635C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5014E2">
              <w:rPr>
                <w:rFonts w:ascii="Times New Roman" w:hAnsi="Times New Roman"/>
                <w:b/>
                <w:bCs/>
                <w:color w:val="000000"/>
              </w:rPr>
              <w:t xml:space="preserve">Коэффициенты, применяемые </w:t>
            </w:r>
            <w:r w:rsidRPr="005014E2">
              <w:rPr>
                <w:rFonts w:ascii="Times New Roman" w:hAnsi="Times New Roman"/>
                <w:b/>
                <w:bCs/>
                <w:color w:val="000000"/>
              </w:rPr>
              <w:br/>
              <w:t>для определения стоимости единицы объема</w:t>
            </w:r>
          </w:p>
        </w:tc>
      </w:tr>
      <w:tr w:rsidR="00F256B6" w:rsidRPr="005014E2" w:rsidTr="00F256B6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6B6" w:rsidRPr="005014E2" w:rsidRDefault="00F256B6" w:rsidP="002635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014E2">
              <w:rPr>
                <w:rFonts w:ascii="Times New Roman" w:hAnsi="Times New Roman"/>
                <w:color w:val="000000"/>
              </w:rPr>
              <w:t>М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6B6" w:rsidRPr="005014E2" w:rsidRDefault="00F256B6" w:rsidP="002635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014E2">
              <w:rPr>
                <w:rFonts w:ascii="Times New Roman" w:hAnsi="Times New Roman"/>
                <w:color w:val="000000"/>
              </w:rPr>
              <w:t>18,24,30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56B6" w:rsidRPr="005014E2" w:rsidRDefault="00F256B6" w:rsidP="002635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  <w:r w:rsidR="00CF5F5E">
              <w:rPr>
                <w:rFonts w:ascii="Times New Roman" w:hAnsi="Times New Roman"/>
                <w:color w:val="000000"/>
              </w:rPr>
              <w:t> </w:t>
            </w:r>
            <w:r>
              <w:rPr>
                <w:rFonts w:ascii="Times New Roman" w:hAnsi="Times New Roman"/>
                <w:color w:val="000000"/>
              </w:rPr>
              <w:t>567,82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6B6" w:rsidRPr="00346ECF" w:rsidRDefault="00F256B6" w:rsidP="002635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46ECF">
              <w:rPr>
                <w:rFonts w:ascii="Times New Roman" w:hAnsi="Times New Roman"/>
                <w:color w:val="000000"/>
              </w:rPr>
              <w:t>0,625</w:t>
            </w:r>
          </w:p>
        </w:tc>
      </w:tr>
      <w:tr w:rsidR="00F256B6" w:rsidRPr="005014E2" w:rsidTr="00F256B6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6B6" w:rsidRPr="005014E2" w:rsidRDefault="00F256B6" w:rsidP="002635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014E2">
              <w:rPr>
                <w:rFonts w:ascii="Times New Roman" w:hAnsi="Times New Roman"/>
                <w:color w:val="000000"/>
              </w:rPr>
              <w:t>М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6B6" w:rsidRPr="005014E2" w:rsidRDefault="00F256B6" w:rsidP="002635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014E2">
              <w:rPr>
                <w:rFonts w:ascii="Times New Roman" w:hAnsi="Times New Roman"/>
                <w:color w:val="000000"/>
              </w:rPr>
              <w:t>21,27,33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56B6" w:rsidRPr="005014E2" w:rsidRDefault="00F256B6" w:rsidP="002635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  <w:r w:rsidR="00CF5F5E">
              <w:rPr>
                <w:rFonts w:ascii="Times New Roman" w:hAnsi="Times New Roman"/>
                <w:color w:val="000000"/>
              </w:rPr>
              <w:t> </w:t>
            </w:r>
            <w:r>
              <w:rPr>
                <w:rFonts w:ascii="Times New Roman" w:hAnsi="Times New Roman"/>
                <w:color w:val="000000"/>
              </w:rPr>
              <w:t>313,38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6B6" w:rsidRPr="00346ECF" w:rsidRDefault="00F256B6" w:rsidP="002635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46ECF">
              <w:rPr>
                <w:rFonts w:ascii="Times New Roman" w:hAnsi="Times New Roman"/>
                <w:color w:val="000000"/>
              </w:rPr>
              <w:t>0,524</w:t>
            </w:r>
          </w:p>
        </w:tc>
      </w:tr>
      <w:tr w:rsidR="00F256B6" w:rsidRPr="005014E2" w:rsidTr="00F256B6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6B6" w:rsidRPr="005014E2" w:rsidRDefault="00F256B6" w:rsidP="002635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014E2">
              <w:rPr>
                <w:rFonts w:ascii="Times New Roman" w:hAnsi="Times New Roman"/>
                <w:color w:val="000000"/>
              </w:rPr>
              <w:t>М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6B6" w:rsidRPr="005014E2" w:rsidRDefault="00F256B6" w:rsidP="002635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014E2">
              <w:rPr>
                <w:rFonts w:ascii="Times New Roman" w:hAnsi="Times New Roman"/>
                <w:color w:val="000000"/>
              </w:rPr>
              <w:t>36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56B6" w:rsidRPr="005014E2" w:rsidRDefault="00F256B6" w:rsidP="002635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  <w:r w:rsidR="00CF5F5E">
              <w:rPr>
                <w:rFonts w:ascii="Times New Roman" w:hAnsi="Times New Roman"/>
                <w:color w:val="000000"/>
              </w:rPr>
              <w:t> </w:t>
            </w:r>
            <w:r>
              <w:rPr>
                <w:rFonts w:ascii="Times New Roman" w:hAnsi="Times New Roman"/>
                <w:color w:val="000000"/>
              </w:rPr>
              <w:t>716,95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6B6" w:rsidRPr="00346ECF" w:rsidRDefault="00F256B6" w:rsidP="002635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46ECF">
              <w:rPr>
                <w:rFonts w:ascii="Times New Roman" w:hAnsi="Times New Roman"/>
                <w:color w:val="000000"/>
              </w:rPr>
              <w:t>0,685</w:t>
            </w:r>
          </w:p>
        </w:tc>
      </w:tr>
      <w:tr w:rsidR="00F256B6" w:rsidRPr="005014E2" w:rsidTr="00F256B6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6B6" w:rsidRPr="005014E2" w:rsidRDefault="00F256B6" w:rsidP="002635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014E2">
              <w:rPr>
                <w:rFonts w:ascii="Times New Roman" w:hAnsi="Times New Roman"/>
                <w:color w:val="000000"/>
              </w:rPr>
              <w:t>М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6B6" w:rsidRPr="005014E2" w:rsidRDefault="00F256B6" w:rsidP="002635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014E2">
              <w:rPr>
                <w:rFonts w:ascii="Times New Roman" w:hAnsi="Times New Roman"/>
                <w:color w:val="000000"/>
              </w:rPr>
              <w:t>39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56B6" w:rsidRPr="005014E2" w:rsidRDefault="00F256B6" w:rsidP="002635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  <w:r w:rsidR="00CF5F5E">
              <w:rPr>
                <w:rFonts w:ascii="Times New Roman" w:hAnsi="Times New Roman"/>
                <w:color w:val="000000"/>
              </w:rPr>
              <w:t> </w:t>
            </w:r>
            <w:r>
              <w:rPr>
                <w:rFonts w:ascii="Times New Roman" w:hAnsi="Times New Roman"/>
                <w:color w:val="000000"/>
              </w:rPr>
              <w:t>462,51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6B6" w:rsidRPr="00346ECF" w:rsidRDefault="00F256B6" w:rsidP="002635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46ECF">
              <w:rPr>
                <w:rFonts w:ascii="Times New Roman" w:hAnsi="Times New Roman"/>
                <w:color w:val="000000"/>
              </w:rPr>
              <w:t>0,583</w:t>
            </w:r>
          </w:p>
        </w:tc>
      </w:tr>
      <w:tr w:rsidR="00F256B6" w:rsidRPr="005014E2" w:rsidTr="00F256B6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6B6" w:rsidRPr="005014E2" w:rsidRDefault="00F256B6" w:rsidP="002635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014E2">
              <w:rPr>
                <w:rFonts w:ascii="Times New Roman" w:hAnsi="Times New Roman"/>
                <w:color w:val="000000"/>
              </w:rPr>
              <w:t>М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6B6" w:rsidRPr="005014E2" w:rsidRDefault="00F256B6" w:rsidP="002635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014E2">
              <w:rPr>
                <w:rFonts w:ascii="Times New Roman" w:hAnsi="Times New Roman"/>
                <w:color w:val="000000"/>
              </w:rPr>
              <w:t>40,44,46,52,56,58,62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56B6" w:rsidRPr="005014E2" w:rsidRDefault="00F256B6" w:rsidP="002635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</w:t>
            </w:r>
            <w:r w:rsidR="00CF5F5E">
              <w:rPr>
                <w:rFonts w:ascii="Times New Roman" w:hAnsi="Times New Roman"/>
                <w:color w:val="000000"/>
              </w:rPr>
              <w:t> </w:t>
            </w:r>
            <w:r>
              <w:rPr>
                <w:rFonts w:ascii="Times New Roman" w:hAnsi="Times New Roman"/>
                <w:color w:val="000000"/>
              </w:rPr>
              <w:t>702,88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6B6" w:rsidRPr="00346ECF" w:rsidRDefault="00F256B6" w:rsidP="002635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46ECF">
              <w:rPr>
                <w:rFonts w:ascii="Times New Roman" w:hAnsi="Times New Roman"/>
                <w:color w:val="000000"/>
              </w:rPr>
              <w:t>1,078</w:t>
            </w:r>
          </w:p>
        </w:tc>
      </w:tr>
      <w:tr w:rsidR="00F256B6" w:rsidRPr="005014E2" w:rsidTr="00F256B6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6B6" w:rsidRPr="005014E2" w:rsidRDefault="00F256B6" w:rsidP="002635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014E2">
              <w:rPr>
                <w:rFonts w:ascii="Times New Roman" w:hAnsi="Times New Roman"/>
                <w:color w:val="000000"/>
              </w:rPr>
              <w:t>М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6B6" w:rsidRPr="005014E2" w:rsidRDefault="00F256B6" w:rsidP="002635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014E2">
              <w:rPr>
                <w:rFonts w:ascii="Times New Roman" w:hAnsi="Times New Roman"/>
                <w:color w:val="000000"/>
              </w:rPr>
              <w:t>41,43,47,49,53,59,61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56B6" w:rsidRPr="005014E2" w:rsidRDefault="00F256B6" w:rsidP="002635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  <w:r w:rsidR="00CF5F5E">
              <w:rPr>
                <w:rFonts w:ascii="Times New Roman" w:hAnsi="Times New Roman"/>
                <w:color w:val="000000"/>
              </w:rPr>
              <w:t> </w:t>
            </w:r>
            <w:r>
              <w:rPr>
                <w:rFonts w:ascii="Times New Roman" w:hAnsi="Times New Roman"/>
                <w:color w:val="000000"/>
              </w:rPr>
              <w:t>717,36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6B6" w:rsidRPr="00346ECF" w:rsidRDefault="00F256B6" w:rsidP="002635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46ECF">
              <w:rPr>
                <w:rFonts w:ascii="Times New Roman" w:hAnsi="Times New Roman"/>
                <w:color w:val="000000"/>
              </w:rPr>
              <w:t>0,685</w:t>
            </w:r>
          </w:p>
        </w:tc>
      </w:tr>
      <w:tr w:rsidR="00F256B6" w:rsidRPr="005014E2" w:rsidTr="00F256B6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6B6" w:rsidRPr="005014E2" w:rsidRDefault="00F256B6" w:rsidP="002635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014E2">
              <w:rPr>
                <w:rFonts w:ascii="Times New Roman" w:hAnsi="Times New Roman"/>
                <w:color w:val="000000"/>
              </w:rPr>
              <w:t>М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6B6" w:rsidRPr="005014E2" w:rsidRDefault="00F256B6" w:rsidP="002635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014E2">
              <w:rPr>
                <w:rFonts w:ascii="Times New Roman" w:hAnsi="Times New Roman"/>
                <w:color w:val="000000"/>
              </w:rPr>
              <w:t>42,48,54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56B6" w:rsidRPr="005014E2" w:rsidRDefault="00F256B6" w:rsidP="002635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</w:t>
            </w:r>
            <w:r w:rsidR="00CF5F5E">
              <w:rPr>
                <w:rFonts w:ascii="Times New Roman" w:hAnsi="Times New Roman"/>
                <w:color w:val="000000"/>
              </w:rPr>
              <w:t> </w:t>
            </w:r>
            <w:r>
              <w:rPr>
                <w:rFonts w:ascii="Times New Roman" w:hAnsi="Times New Roman"/>
                <w:color w:val="000000"/>
              </w:rPr>
              <w:t>897,88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6B6" w:rsidRPr="00346ECF" w:rsidRDefault="00F256B6" w:rsidP="002635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46ECF">
              <w:rPr>
                <w:rFonts w:ascii="Times New Roman" w:hAnsi="Times New Roman"/>
                <w:color w:val="000000"/>
              </w:rPr>
              <w:t>1,156</w:t>
            </w:r>
          </w:p>
        </w:tc>
      </w:tr>
      <w:tr w:rsidR="00F256B6" w:rsidRPr="005014E2" w:rsidTr="00F256B6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6B6" w:rsidRPr="005014E2" w:rsidRDefault="00F256B6" w:rsidP="002635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014E2">
              <w:rPr>
                <w:rFonts w:ascii="Times New Roman" w:hAnsi="Times New Roman"/>
                <w:color w:val="000000"/>
              </w:rPr>
              <w:t>М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6B6" w:rsidRPr="005014E2" w:rsidRDefault="00F256B6" w:rsidP="002635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014E2">
              <w:rPr>
                <w:rFonts w:ascii="Times New Roman" w:hAnsi="Times New Roman"/>
                <w:color w:val="000000"/>
              </w:rPr>
              <w:t>45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56B6" w:rsidRPr="005014E2" w:rsidRDefault="00F256B6" w:rsidP="002635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</w:t>
            </w:r>
            <w:r w:rsidR="00CF5F5E">
              <w:rPr>
                <w:rFonts w:ascii="Times New Roman" w:hAnsi="Times New Roman"/>
                <w:color w:val="000000"/>
              </w:rPr>
              <w:t> </w:t>
            </w:r>
            <w:r>
              <w:rPr>
                <w:rFonts w:ascii="Times New Roman" w:hAnsi="Times New Roman"/>
                <w:color w:val="000000"/>
              </w:rPr>
              <w:t>301,64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6B6" w:rsidRPr="00346ECF" w:rsidRDefault="00F256B6" w:rsidP="002635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46ECF">
              <w:rPr>
                <w:rFonts w:ascii="Times New Roman" w:hAnsi="Times New Roman"/>
                <w:color w:val="000000"/>
              </w:rPr>
              <w:t>1,317</w:t>
            </w:r>
          </w:p>
        </w:tc>
      </w:tr>
      <w:tr w:rsidR="00F256B6" w:rsidRPr="005014E2" w:rsidTr="00F256B6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6B6" w:rsidRPr="005014E2" w:rsidRDefault="00F256B6" w:rsidP="002635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014E2">
              <w:rPr>
                <w:rFonts w:ascii="Times New Roman" w:hAnsi="Times New Roman"/>
                <w:color w:val="000000"/>
              </w:rPr>
              <w:t>М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6B6" w:rsidRPr="005014E2" w:rsidRDefault="00F256B6" w:rsidP="002635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014E2">
              <w:rPr>
                <w:rFonts w:ascii="Times New Roman" w:hAnsi="Times New Roman"/>
                <w:color w:val="000000"/>
              </w:rPr>
              <w:t>50,64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56B6" w:rsidRPr="005014E2" w:rsidRDefault="00F256B6" w:rsidP="002635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</w:t>
            </w:r>
            <w:r w:rsidR="00CF5F5E">
              <w:rPr>
                <w:rFonts w:ascii="Times New Roman" w:hAnsi="Times New Roman"/>
                <w:color w:val="000000"/>
              </w:rPr>
              <w:t> </w:t>
            </w:r>
            <w:r>
              <w:rPr>
                <w:rFonts w:ascii="Times New Roman" w:hAnsi="Times New Roman"/>
                <w:color w:val="000000"/>
              </w:rPr>
              <w:t>101,21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6B6" w:rsidRPr="00346ECF" w:rsidRDefault="00F256B6" w:rsidP="002635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46ECF">
              <w:rPr>
                <w:rFonts w:ascii="Times New Roman" w:hAnsi="Times New Roman"/>
                <w:color w:val="000000"/>
              </w:rPr>
              <w:t>1,237</w:t>
            </w:r>
          </w:p>
        </w:tc>
      </w:tr>
      <w:tr w:rsidR="00F256B6" w:rsidRPr="005014E2" w:rsidTr="00F256B6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6B6" w:rsidRPr="005014E2" w:rsidRDefault="00F256B6" w:rsidP="002635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014E2">
              <w:rPr>
                <w:rFonts w:ascii="Times New Roman" w:hAnsi="Times New Roman"/>
                <w:color w:val="000000"/>
              </w:rPr>
              <w:t>М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6B6" w:rsidRPr="005014E2" w:rsidRDefault="00F256B6" w:rsidP="002635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014E2">
              <w:rPr>
                <w:rFonts w:ascii="Times New Roman" w:hAnsi="Times New Roman"/>
                <w:color w:val="000000"/>
              </w:rPr>
              <w:t>51,57,63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56B6" w:rsidRPr="005014E2" w:rsidRDefault="00F256B6" w:rsidP="002635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  <w:r w:rsidR="00CF5F5E">
              <w:rPr>
                <w:rFonts w:ascii="Times New Roman" w:hAnsi="Times New Roman"/>
                <w:color w:val="000000"/>
              </w:rPr>
              <w:t> </w:t>
            </w:r>
            <w:r>
              <w:rPr>
                <w:rFonts w:ascii="Times New Roman" w:hAnsi="Times New Roman"/>
                <w:color w:val="000000"/>
              </w:rPr>
              <w:t>912,36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6B6" w:rsidRPr="00346ECF" w:rsidRDefault="00F256B6" w:rsidP="002635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46ECF">
              <w:rPr>
                <w:rFonts w:ascii="Times New Roman" w:hAnsi="Times New Roman"/>
                <w:color w:val="000000"/>
              </w:rPr>
              <w:t>0,763</w:t>
            </w:r>
          </w:p>
        </w:tc>
      </w:tr>
      <w:tr w:rsidR="00F256B6" w:rsidRPr="005014E2" w:rsidTr="00F256B6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6B6" w:rsidRPr="005014E2" w:rsidRDefault="00F256B6" w:rsidP="002635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014E2">
              <w:rPr>
                <w:rFonts w:ascii="Times New Roman" w:hAnsi="Times New Roman"/>
                <w:color w:val="000000"/>
              </w:rPr>
              <w:t>М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6B6" w:rsidRPr="005014E2" w:rsidRDefault="00F256B6" w:rsidP="002635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014E2">
              <w:rPr>
                <w:rFonts w:ascii="Times New Roman" w:hAnsi="Times New Roman"/>
                <w:color w:val="000000"/>
              </w:rPr>
              <w:t>55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56B6" w:rsidRPr="005014E2" w:rsidRDefault="00F256B6" w:rsidP="002635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</w:t>
            </w:r>
            <w:r w:rsidR="00CF5F5E">
              <w:rPr>
                <w:rFonts w:ascii="Times New Roman" w:hAnsi="Times New Roman"/>
                <w:color w:val="000000"/>
              </w:rPr>
              <w:t> </w:t>
            </w:r>
            <w:r>
              <w:rPr>
                <w:rFonts w:ascii="Times New Roman" w:hAnsi="Times New Roman"/>
                <w:color w:val="000000"/>
              </w:rPr>
              <w:t>115,69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6B6" w:rsidRPr="00346ECF" w:rsidRDefault="00F256B6" w:rsidP="002635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46ECF">
              <w:rPr>
                <w:rFonts w:ascii="Times New Roman" w:hAnsi="Times New Roman"/>
                <w:color w:val="000000"/>
              </w:rPr>
              <w:t>0,844</w:t>
            </w:r>
          </w:p>
        </w:tc>
      </w:tr>
      <w:tr w:rsidR="00F256B6" w:rsidRPr="005014E2" w:rsidTr="00F256B6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6B6" w:rsidRPr="005014E2" w:rsidRDefault="00F256B6" w:rsidP="002635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014E2">
              <w:rPr>
                <w:rFonts w:ascii="Times New Roman" w:hAnsi="Times New Roman"/>
                <w:color w:val="000000"/>
              </w:rPr>
              <w:t>М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6B6" w:rsidRPr="005014E2" w:rsidRDefault="00F256B6" w:rsidP="002635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014E2">
              <w:rPr>
                <w:rFonts w:ascii="Times New Roman" w:hAnsi="Times New Roman"/>
                <w:color w:val="000000"/>
              </w:rPr>
              <w:t>60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56B6" w:rsidRPr="005014E2" w:rsidRDefault="00F256B6" w:rsidP="002635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</w:t>
            </w:r>
            <w:r w:rsidR="00CF5F5E">
              <w:rPr>
                <w:rFonts w:ascii="Times New Roman" w:hAnsi="Times New Roman"/>
                <w:color w:val="000000"/>
              </w:rPr>
              <w:t> </w:t>
            </w:r>
            <w:r>
              <w:rPr>
                <w:rFonts w:ascii="Times New Roman" w:hAnsi="Times New Roman"/>
                <w:color w:val="000000"/>
              </w:rPr>
              <w:t>296,21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6B6" w:rsidRPr="00346ECF" w:rsidRDefault="00F256B6" w:rsidP="002635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46ECF">
              <w:rPr>
                <w:rFonts w:ascii="Times New Roman" w:hAnsi="Times New Roman"/>
                <w:color w:val="000000"/>
              </w:rPr>
              <w:t>1,315</w:t>
            </w:r>
          </w:p>
        </w:tc>
      </w:tr>
      <w:tr w:rsidR="00F256B6" w:rsidRPr="005014E2" w:rsidTr="00F256B6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6B6" w:rsidRPr="005014E2" w:rsidRDefault="00F256B6" w:rsidP="002635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014E2">
              <w:rPr>
                <w:rFonts w:ascii="Times New Roman" w:hAnsi="Times New Roman"/>
                <w:color w:val="000000"/>
              </w:rPr>
              <w:t>М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6B6" w:rsidRPr="005014E2" w:rsidRDefault="00F256B6" w:rsidP="002635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014E2">
              <w:rPr>
                <w:rFonts w:ascii="Times New Roman" w:hAnsi="Times New Roman"/>
                <w:color w:val="000000"/>
              </w:rPr>
              <w:t>65,71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56B6" w:rsidRPr="005014E2" w:rsidRDefault="00F256B6" w:rsidP="002635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</w:t>
            </w:r>
            <w:r w:rsidR="00CF5F5E">
              <w:rPr>
                <w:rFonts w:ascii="Times New Roman" w:hAnsi="Times New Roman"/>
                <w:color w:val="000000"/>
              </w:rPr>
              <w:t> </w:t>
            </w:r>
            <w:r>
              <w:rPr>
                <w:rFonts w:ascii="Times New Roman" w:hAnsi="Times New Roman"/>
                <w:color w:val="000000"/>
              </w:rPr>
              <w:t>612,34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6B6" w:rsidRPr="00346ECF" w:rsidRDefault="00F256B6" w:rsidP="002635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46ECF">
              <w:rPr>
                <w:rFonts w:ascii="Times New Roman" w:hAnsi="Times New Roman"/>
                <w:color w:val="000000"/>
              </w:rPr>
              <w:t>1,042</w:t>
            </w:r>
          </w:p>
        </w:tc>
      </w:tr>
      <w:tr w:rsidR="00F256B6" w:rsidRPr="005014E2" w:rsidTr="00F256B6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6B6" w:rsidRPr="005014E2" w:rsidRDefault="00F256B6" w:rsidP="002635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014E2">
              <w:rPr>
                <w:rFonts w:ascii="Times New Roman" w:hAnsi="Times New Roman"/>
                <w:color w:val="000000"/>
              </w:rPr>
              <w:t>М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6B6" w:rsidRPr="005014E2" w:rsidRDefault="00F256B6" w:rsidP="002635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014E2">
              <w:rPr>
                <w:rFonts w:ascii="Times New Roman" w:hAnsi="Times New Roman"/>
                <w:color w:val="000000"/>
              </w:rPr>
              <w:t>66,70,72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56B6" w:rsidRPr="005014E2" w:rsidRDefault="00F256B6" w:rsidP="002635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</w:t>
            </w:r>
            <w:r w:rsidR="00CF5F5E">
              <w:rPr>
                <w:rFonts w:ascii="Times New Roman" w:hAnsi="Times New Roman"/>
                <w:color w:val="000000"/>
              </w:rPr>
              <w:t> </w:t>
            </w:r>
            <w:r>
              <w:rPr>
                <w:rFonts w:ascii="Times New Roman" w:hAnsi="Times New Roman"/>
                <w:color w:val="000000"/>
              </w:rPr>
              <w:t>671,78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6B6" w:rsidRPr="00346ECF" w:rsidRDefault="00F256B6" w:rsidP="002635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46ECF">
              <w:rPr>
                <w:rFonts w:ascii="Times New Roman" w:hAnsi="Times New Roman"/>
                <w:color w:val="000000"/>
              </w:rPr>
              <w:t>1,066</w:t>
            </w:r>
          </w:p>
        </w:tc>
      </w:tr>
      <w:tr w:rsidR="00F256B6" w:rsidRPr="005014E2" w:rsidTr="00F256B6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6B6" w:rsidRPr="005014E2" w:rsidRDefault="00F256B6" w:rsidP="002635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014E2">
              <w:rPr>
                <w:rFonts w:ascii="Times New Roman" w:hAnsi="Times New Roman"/>
                <w:color w:val="000000"/>
              </w:rPr>
              <w:t>М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6B6" w:rsidRPr="005014E2" w:rsidRDefault="00F256B6" w:rsidP="002635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014E2">
              <w:rPr>
                <w:rFonts w:ascii="Times New Roman" w:hAnsi="Times New Roman"/>
                <w:color w:val="000000"/>
              </w:rPr>
              <w:t>67,69,73,75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56B6" w:rsidRPr="005014E2" w:rsidRDefault="00F256B6" w:rsidP="002635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</w:t>
            </w:r>
            <w:r w:rsidR="00CF5F5E">
              <w:rPr>
                <w:rFonts w:ascii="Times New Roman" w:hAnsi="Times New Roman"/>
                <w:color w:val="000000"/>
              </w:rPr>
              <w:t> </w:t>
            </w:r>
            <w:r>
              <w:rPr>
                <w:rFonts w:ascii="Times New Roman" w:hAnsi="Times New Roman"/>
                <w:color w:val="000000"/>
              </w:rPr>
              <w:t>417,34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6B6" w:rsidRPr="00346ECF" w:rsidRDefault="00F256B6" w:rsidP="002635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46ECF">
              <w:rPr>
                <w:rFonts w:ascii="Times New Roman" w:hAnsi="Times New Roman"/>
                <w:color w:val="000000"/>
              </w:rPr>
              <w:t>0,964</w:t>
            </w:r>
          </w:p>
        </w:tc>
      </w:tr>
      <w:tr w:rsidR="00F256B6" w:rsidRPr="005014E2" w:rsidTr="00F256B6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6B6" w:rsidRPr="005014E2" w:rsidRDefault="00F256B6" w:rsidP="002635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014E2">
              <w:rPr>
                <w:rFonts w:ascii="Times New Roman" w:hAnsi="Times New Roman"/>
                <w:color w:val="000000"/>
              </w:rPr>
              <w:t>М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6B6" w:rsidRPr="005014E2" w:rsidRDefault="00F256B6" w:rsidP="002635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014E2">
              <w:rPr>
                <w:rFonts w:ascii="Times New Roman" w:hAnsi="Times New Roman"/>
                <w:color w:val="000000"/>
              </w:rPr>
              <w:t>68,74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56B6" w:rsidRPr="005014E2" w:rsidRDefault="00F256B6" w:rsidP="002635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</w:t>
            </w:r>
            <w:r w:rsidR="00CF5F5E">
              <w:rPr>
                <w:rFonts w:ascii="Times New Roman" w:hAnsi="Times New Roman"/>
                <w:color w:val="000000"/>
              </w:rPr>
              <w:t> </w:t>
            </w:r>
            <w:r>
              <w:rPr>
                <w:rFonts w:ascii="Times New Roman" w:hAnsi="Times New Roman"/>
                <w:color w:val="000000"/>
              </w:rPr>
              <w:t>866,78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6B6" w:rsidRPr="00346ECF" w:rsidRDefault="00F256B6" w:rsidP="002635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46ECF">
              <w:rPr>
                <w:rFonts w:ascii="Times New Roman" w:hAnsi="Times New Roman"/>
                <w:color w:val="000000"/>
              </w:rPr>
              <w:t>1,143</w:t>
            </w:r>
          </w:p>
        </w:tc>
      </w:tr>
      <w:tr w:rsidR="00F256B6" w:rsidRPr="005014E2" w:rsidTr="00F256B6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6B6" w:rsidRPr="005014E2" w:rsidRDefault="00F256B6" w:rsidP="002635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014E2">
              <w:rPr>
                <w:rFonts w:ascii="Times New Roman" w:hAnsi="Times New Roman"/>
                <w:color w:val="000000"/>
              </w:rPr>
              <w:t>М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6B6" w:rsidRPr="005014E2" w:rsidRDefault="00F256B6" w:rsidP="002635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014E2">
              <w:rPr>
                <w:rFonts w:ascii="Times New Roman" w:hAnsi="Times New Roman"/>
                <w:color w:val="000000"/>
              </w:rPr>
              <w:t>76,78,82,84,88,90,94,96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56B6" w:rsidRPr="005014E2" w:rsidRDefault="00F256B6" w:rsidP="002635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  <w:r w:rsidR="00CF5F5E">
              <w:rPr>
                <w:rFonts w:ascii="Times New Roman" w:hAnsi="Times New Roman"/>
                <w:color w:val="000000"/>
              </w:rPr>
              <w:t> </w:t>
            </w:r>
            <w:r>
              <w:rPr>
                <w:rFonts w:ascii="Times New Roman" w:hAnsi="Times New Roman"/>
                <w:color w:val="000000"/>
              </w:rPr>
              <w:t>940,70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6B6" w:rsidRPr="00346ECF" w:rsidRDefault="00F256B6" w:rsidP="002635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46ECF">
              <w:rPr>
                <w:rFonts w:ascii="Times New Roman" w:hAnsi="Times New Roman"/>
                <w:color w:val="000000"/>
              </w:rPr>
              <w:t>0,774</w:t>
            </w:r>
          </w:p>
        </w:tc>
      </w:tr>
      <w:tr w:rsidR="00F256B6" w:rsidRPr="005014E2" w:rsidTr="00F256B6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6B6" w:rsidRPr="005014E2" w:rsidRDefault="00F256B6" w:rsidP="002635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014E2">
              <w:rPr>
                <w:rFonts w:ascii="Times New Roman" w:hAnsi="Times New Roman"/>
                <w:color w:val="000000"/>
              </w:rPr>
              <w:t>М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6B6" w:rsidRPr="005014E2" w:rsidRDefault="00F256B6" w:rsidP="002635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014E2">
              <w:rPr>
                <w:rFonts w:ascii="Times New Roman" w:hAnsi="Times New Roman"/>
                <w:color w:val="000000"/>
              </w:rPr>
              <w:t>77,83,89,95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56B6" w:rsidRPr="005014E2" w:rsidRDefault="00F256B6" w:rsidP="002635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  <w:r w:rsidR="00CF5F5E">
              <w:rPr>
                <w:rFonts w:ascii="Times New Roman" w:hAnsi="Times New Roman"/>
                <w:color w:val="000000"/>
              </w:rPr>
              <w:t> </w:t>
            </w:r>
            <w:r>
              <w:rPr>
                <w:rFonts w:ascii="Times New Roman" w:hAnsi="Times New Roman"/>
                <w:color w:val="000000"/>
              </w:rPr>
              <w:t>881,26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6B6" w:rsidRPr="00346ECF" w:rsidRDefault="00F256B6" w:rsidP="002635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46ECF">
              <w:rPr>
                <w:rFonts w:ascii="Times New Roman" w:hAnsi="Times New Roman"/>
                <w:color w:val="000000"/>
              </w:rPr>
              <w:t>0,750</w:t>
            </w:r>
          </w:p>
        </w:tc>
      </w:tr>
      <w:tr w:rsidR="00F256B6" w:rsidRPr="005014E2" w:rsidTr="00F256B6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6B6" w:rsidRPr="005014E2" w:rsidRDefault="00F256B6" w:rsidP="002635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014E2">
              <w:rPr>
                <w:rFonts w:ascii="Times New Roman" w:hAnsi="Times New Roman"/>
                <w:color w:val="000000"/>
              </w:rPr>
              <w:t>М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6B6" w:rsidRPr="005014E2" w:rsidRDefault="00F256B6" w:rsidP="002635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014E2">
              <w:rPr>
                <w:rFonts w:ascii="Times New Roman" w:hAnsi="Times New Roman"/>
                <w:color w:val="000000"/>
              </w:rPr>
              <w:t>79,81,85,87,91,93,97,99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56B6" w:rsidRPr="005014E2" w:rsidRDefault="00F256B6" w:rsidP="002635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  <w:r w:rsidR="00CF5F5E">
              <w:rPr>
                <w:rFonts w:ascii="Times New Roman" w:hAnsi="Times New Roman"/>
                <w:color w:val="000000"/>
              </w:rPr>
              <w:t> </w:t>
            </w:r>
            <w:r>
              <w:rPr>
                <w:rFonts w:ascii="Times New Roman" w:hAnsi="Times New Roman"/>
                <w:color w:val="000000"/>
              </w:rPr>
              <w:t>686,26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6B6" w:rsidRPr="00346ECF" w:rsidRDefault="00F256B6" w:rsidP="002635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46ECF">
              <w:rPr>
                <w:rFonts w:ascii="Times New Roman" w:hAnsi="Times New Roman"/>
                <w:color w:val="000000"/>
              </w:rPr>
              <w:t>0,673</w:t>
            </w:r>
          </w:p>
        </w:tc>
      </w:tr>
      <w:tr w:rsidR="00F256B6" w:rsidRPr="005014E2" w:rsidTr="00F256B6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6B6" w:rsidRPr="005014E2" w:rsidRDefault="00F256B6" w:rsidP="002635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014E2">
              <w:rPr>
                <w:rFonts w:ascii="Times New Roman" w:hAnsi="Times New Roman"/>
                <w:color w:val="000000"/>
              </w:rPr>
              <w:t>М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6B6" w:rsidRPr="005014E2" w:rsidRDefault="00F256B6" w:rsidP="002635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014E2">
              <w:rPr>
                <w:rFonts w:ascii="Times New Roman" w:hAnsi="Times New Roman"/>
                <w:color w:val="000000"/>
              </w:rPr>
              <w:t>80,86,92,98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56B6" w:rsidRPr="005014E2" w:rsidRDefault="00F256B6" w:rsidP="002635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</w:t>
            </w:r>
            <w:r w:rsidR="00CF5F5E">
              <w:rPr>
                <w:rFonts w:ascii="Times New Roman" w:hAnsi="Times New Roman"/>
                <w:color w:val="000000"/>
              </w:rPr>
              <w:t> </w:t>
            </w:r>
            <w:r>
              <w:rPr>
                <w:rFonts w:ascii="Times New Roman" w:hAnsi="Times New Roman"/>
                <w:color w:val="000000"/>
              </w:rPr>
              <w:t>135,7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6B6" w:rsidRPr="00346ECF" w:rsidRDefault="00F256B6" w:rsidP="002635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46ECF">
              <w:rPr>
                <w:rFonts w:ascii="Times New Roman" w:hAnsi="Times New Roman"/>
                <w:color w:val="000000"/>
              </w:rPr>
              <w:t>0,852</w:t>
            </w:r>
          </w:p>
        </w:tc>
      </w:tr>
      <w:tr w:rsidR="00F256B6" w:rsidRPr="005014E2" w:rsidTr="00F256B6">
        <w:trPr>
          <w:trHeight w:val="315"/>
        </w:trPr>
        <w:tc>
          <w:tcPr>
            <w:tcW w:w="9356" w:type="dxa"/>
            <w:gridSpan w:val="4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6B6" w:rsidRPr="005014E2" w:rsidRDefault="00F256B6" w:rsidP="002635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F256B6" w:rsidRPr="005014E2" w:rsidTr="00F256B6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56B6" w:rsidRPr="005014E2" w:rsidRDefault="00F256B6" w:rsidP="002635C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5014E2">
              <w:rPr>
                <w:rFonts w:ascii="Times New Roman" w:hAnsi="Times New Roman"/>
                <w:b/>
                <w:bCs/>
                <w:color w:val="000000"/>
              </w:rPr>
              <w:t>Пол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56B6" w:rsidRPr="005014E2" w:rsidRDefault="00F256B6" w:rsidP="002635C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5014E2">
              <w:rPr>
                <w:rFonts w:ascii="Times New Roman" w:hAnsi="Times New Roman"/>
                <w:b/>
                <w:bCs/>
                <w:color w:val="000000"/>
              </w:rPr>
              <w:t>Возраст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56B6" w:rsidRPr="00EC77B9" w:rsidRDefault="00EC77B9" w:rsidP="00EC77B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02115A">
              <w:rPr>
                <w:rFonts w:ascii="Times New Roman" w:hAnsi="Times New Roman"/>
                <w:b/>
                <w:bCs/>
                <w:color w:val="000000"/>
              </w:rPr>
              <w:t>Стоимость комплексного посещения, руб.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56B6" w:rsidRPr="00EC77B9" w:rsidRDefault="00F256B6" w:rsidP="002635C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EC77B9">
              <w:rPr>
                <w:rFonts w:ascii="Times New Roman" w:hAnsi="Times New Roman"/>
                <w:b/>
                <w:bCs/>
                <w:color w:val="000000"/>
              </w:rPr>
              <w:t xml:space="preserve">Коэффициенты, применяемые </w:t>
            </w:r>
            <w:r w:rsidRPr="00EC77B9">
              <w:rPr>
                <w:rFonts w:ascii="Times New Roman" w:hAnsi="Times New Roman"/>
                <w:b/>
                <w:bCs/>
                <w:color w:val="000000"/>
              </w:rPr>
              <w:br/>
              <w:t>для определения стоимости единицы объема</w:t>
            </w:r>
          </w:p>
        </w:tc>
      </w:tr>
      <w:tr w:rsidR="00F256B6" w:rsidRPr="005014E2" w:rsidTr="00F256B6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6B6" w:rsidRPr="005014E2" w:rsidRDefault="00F256B6" w:rsidP="002635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014E2">
              <w:rPr>
                <w:rFonts w:ascii="Times New Roman" w:hAnsi="Times New Roman"/>
                <w:color w:val="000000"/>
              </w:rPr>
              <w:t>Ж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6B6" w:rsidRPr="005014E2" w:rsidRDefault="00F256B6" w:rsidP="002635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014E2">
              <w:rPr>
                <w:rFonts w:ascii="Times New Roman" w:hAnsi="Times New Roman"/>
                <w:color w:val="000000"/>
              </w:rPr>
              <w:t>18,24,30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56B6" w:rsidRPr="005014E2" w:rsidRDefault="00F256B6" w:rsidP="002635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</w:t>
            </w:r>
            <w:r w:rsidR="00CF5F5E">
              <w:rPr>
                <w:rFonts w:ascii="Times New Roman" w:hAnsi="Times New Roman"/>
                <w:color w:val="000000"/>
              </w:rPr>
              <w:t> </w:t>
            </w:r>
            <w:r>
              <w:rPr>
                <w:rFonts w:ascii="Times New Roman" w:hAnsi="Times New Roman"/>
                <w:color w:val="000000"/>
              </w:rPr>
              <w:t>693,77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6B6" w:rsidRPr="004D43EE" w:rsidRDefault="00F256B6" w:rsidP="002635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D43EE">
              <w:rPr>
                <w:rFonts w:ascii="Times New Roman" w:hAnsi="Times New Roman"/>
                <w:color w:val="000000"/>
              </w:rPr>
              <w:t>1,074</w:t>
            </w:r>
          </w:p>
        </w:tc>
      </w:tr>
      <w:tr w:rsidR="00F256B6" w:rsidRPr="005014E2" w:rsidTr="00F256B6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6B6" w:rsidRPr="005014E2" w:rsidRDefault="00F256B6" w:rsidP="002635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014E2">
              <w:rPr>
                <w:rFonts w:ascii="Times New Roman" w:hAnsi="Times New Roman"/>
                <w:color w:val="000000"/>
              </w:rPr>
              <w:t>Ж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6B6" w:rsidRPr="005014E2" w:rsidRDefault="00F256B6" w:rsidP="002635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014E2">
              <w:rPr>
                <w:rFonts w:ascii="Times New Roman" w:hAnsi="Times New Roman"/>
                <w:color w:val="000000"/>
              </w:rPr>
              <w:t>21,27,33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56B6" w:rsidRPr="005014E2" w:rsidRDefault="00F256B6" w:rsidP="002635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</w:t>
            </w:r>
            <w:r w:rsidR="00CF5F5E">
              <w:rPr>
                <w:rFonts w:ascii="Times New Roman" w:hAnsi="Times New Roman"/>
                <w:color w:val="000000"/>
              </w:rPr>
              <w:t> </w:t>
            </w:r>
            <w:r>
              <w:rPr>
                <w:rFonts w:ascii="Times New Roman" w:hAnsi="Times New Roman"/>
                <w:color w:val="000000"/>
              </w:rPr>
              <w:t>439,33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6B6" w:rsidRPr="004D43EE" w:rsidRDefault="00F256B6" w:rsidP="002635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D43EE">
              <w:rPr>
                <w:rFonts w:ascii="Times New Roman" w:hAnsi="Times New Roman"/>
                <w:color w:val="000000"/>
              </w:rPr>
              <w:t>0,973</w:t>
            </w:r>
          </w:p>
        </w:tc>
      </w:tr>
      <w:tr w:rsidR="00F256B6" w:rsidRPr="005014E2" w:rsidTr="00F256B6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6B6" w:rsidRPr="005014E2" w:rsidRDefault="00F256B6" w:rsidP="002635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014E2">
              <w:rPr>
                <w:rFonts w:ascii="Times New Roman" w:hAnsi="Times New Roman"/>
                <w:color w:val="000000"/>
              </w:rPr>
              <w:t>Ж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6B6" w:rsidRPr="005014E2" w:rsidRDefault="00F256B6" w:rsidP="002635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014E2">
              <w:rPr>
                <w:rFonts w:ascii="Times New Roman" w:hAnsi="Times New Roman"/>
                <w:color w:val="000000"/>
              </w:rPr>
              <w:t>36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56B6" w:rsidRPr="005014E2" w:rsidRDefault="00F256B6" w:rsidP="002635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</w:t>
            </w:r>
            <w:r w:rsidR="00CF5F5E">
              <w:rPr>
                <w:rFonts w:ascii="Times New Roman" w:hAnsi="Times New Roman"/>
                <w:color w:val="000000"/>
              </w:rPr>
              <w:t> </w:t>
            </w:r>
            <w:r>
              <w:rPr>
                <w:rFonts w:ascii="Times New Roman" w:hAnsi="Times New Roman"/>
                <w:color w:val="000000"/>
              </w:rPr>
              <w:t>842,90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6B6" w:rsidRPr="004D43EE" w:rsidRDefault="00F256B6" w:rsidP="002635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D43EE">
              <w:rPr>
                <w:rFonts w:ascii="Times New Roman" w:hAnsi="Times New Roman"/>
                <w:color w:val="000000"/>
              </w:rPr>
              <w:t>1,134</w:t>
            </w:r>
          </w:p>
        </w:tc>
      </w:tr>
      <w:tr w:rsidR="00F256B6" w:rsidRPr="005014E2" w:rsidTr="00F256B6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6B6" w:rsidRPr="005014E2" w:rsidRDefault="00F256B6" w:rsidP="002635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014E2">
              <w:rPr>
                <w:rFonts w:ascii="Times New Roman" w:hAnsi="Times New Roman"/>
                <w:color w:val="000000"/>
              </w:rPr>
              <w:t>Ж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6B6" w:rsidRPr="005014E2" w:rsidRDefault="00F256B6" w:rsidP="002635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014E2">
              <w:rPr>
                <w:rFonts w:ascii="Times New Roman" w:hAnsi="Times New Roman"/>
                <w:color w:val="000000"/>
              </w:rPr>
              <w:t>39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56B6" w:rsidRPr="005014E2" w:rsidRDefault="00F256B6" w:rsidP="002635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</w:t>
            </w:r>
            <w:r w:rsidR="00CF5F5E">
              <w:rPr>
                <w:rFonts w:ascii="Times New Roman" w:hAnsi="Times New Roman"/>
                <w:color w:val="000000"/>
              </w:rPr>
              <w:t> </w:t>
            </w:r>
            <w:r>
              <w:rPr>
                <w:rFonts w:ascii="Times New Roman" w:hAnsi="Times New Roman"/>
                <w:color w:val="000000"/>
              </w:rPr>
              <w:t>588,46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6B6" w:rsidRPr="004D43EE" w:rsidRDefault="00F256B6" w:rsidP="002635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D43EE">
              <w:rPr>
                <w:rFonts w:ascii="Times New Roman" w:hAnsi="Times New Roman"/>
                <w:color w:val="000000"/>
              </w:rPr>
              <w:t>1,032</w:t>
            </w:r>
          </w:p>
        </w:tc>
      </w:tr>
      <w:tr w:rsidR="00F256B6" w:rsidRPr="005014E2" w:rsidTr="00F256B6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6B6" w:rsidRPr="005014E2" w:rsidRDefault="00F256B6" w:rsidP="002635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014E2">
              <w:rPr>
                <w:rFonts w:ascii="Times New Roman" w:hAnsi="Times New Roman"/>
                <w:color w:val="000000"/>
              </w:rPr>
              <w:t>Ж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6B6" w:rsidRPr="005014E2" w:rsidRDefault="00F256B6" w:rsidP="002635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014E2">
              <w:rPr>
                <w:rFonts w:ascii="Times New Roman" w:hAnsi="Times New Roman"/>
                <w:color w:val="000000"/>
              </w:rPr>
              <w:t>40,44,46,50,52,56,58,62,64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56B6" w:rsidRPr="005014E2" w:rsidRDefault="00F256B6" w:rsidP="002635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</w:t>
            </w:r>
            <w:r w:rsidR="00CF5F5E">
              <w:rPr>
                <w:rFonts w:ascii="Times New Roman" w:hAnsi="Times New Roman"/>
                <w:color w:val="000000"/>
              </w:rPr>
              <w:t> </w:t>
            </w:r>
            <w:r>
              <w:rPr>
                <w:rFonts w:ascii="Times New Roman" w:hAnsi="Times New Roman"/>
                <w:color w:val="000000"/>
              </w:rPr>
              <w:t>403,26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6B6" w:rsidRPr="004D43EE" w:rsidRDefault="00F256B6" w:rsidP="002635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D43EE">
              <w:rPr>
                <w:rFonts w:ascii="Times New Roman" w:hAnsi="Times New Roman"/>
                <w:color w:val="000000"/>
              </w:rPr>
              <w:t>1,357</w:t>
            </w:r>
          </w:p>
        </w:tc>
      </w:tr>
      <w:tr w:rsidR="00F256B6" w:rsidRPr="005014E2" w:rsidTr="00F256B6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6B6" w:rsidRPr="005014E2" w:rsidRDefault="00F256B6" w:rsidP="002635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014E2">
              <w:rPr>
                <w:rFonts w:ascii="Times New Roman" w:hAnsi="Times New Roman"/>
                <w:color w:val="000000"/>
              </w:rPr>
              <w:t>Ж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6B6" w:rsidRPr="005014E2" w:rsidRDefault="00F256B6" w:rsidP="002635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014E2">
              <w:rPr>
                <w:rFonts w:ascii="Times New Roman" w:hAnsi="Times New Roman"/>
                <w:color w:val="000000"/>
              </w:rPr>
              <w:t>41,43,47,49,53,55,59,61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56B6" w:rsidRPr="005014E2" w:rsidRDefault="00F256B6" w:rsidP="002635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</w:t>
            </w:r>
            <w:r w:rsidR="00CF5F5E">
              <w:rPr>
                <w:rFonts w:ascii="Times New Roman" w:hAnsi="Times New Roman"/>
                <w:color w:val="000000"/>
              </w:rPr>
              <w:t> </w:t>
            </w:r>
            <w:r>
              <w:rPr>
                <w:rFonts w:ascii="Times New Roman" w:hAnsi="Times New Roman"/>
                <w:color w:val="000000"/>
              </w:rPr>
              <w:t>051,52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6B6" w:rsidRPr="004D43EE" w:rsidRDefault="00F256B6" w:rsidP="002635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D43EE">
              <w:rPr>
                <w:rFonts w:ascii="Times New Roman" w:hAnsi="Times New Roman"/>
                <w:color w:val="000000"/>
              </w:rPr>
              <w:t>0,818</w:t>
            </w:r>
          </w:p>
        </w:tc>
      </w:tr>
      <w:tr w:rsidR="00F256B6" w:rsidRPr="005014E2" w:rsidTr="00F256B6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6B6" w:rsidRPr="005014E2" w:rsidRDefault="00F256B6" w:rsidP="002635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014E2">
              <w:rPr>
                <w:rFonts w:ascii="Times New Roman" w:hAnsi="Times New Roman"/>
                <w:color w:val="000000"/>
              </w:rPr>
              <w:t>Ж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6B6" w:rsidRPr="005014E2" w:rsidRDefault="00F256B6" w:rsidP="002635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014E2">
              <w:rPr>
                <w:rFonts w:ascii="Times New Roman" w:hAnsi="Times New Roman"/>
                <w:color w:val="000000"/>
              </w:rPr>
              <w:t>42,48,54,60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56B6" w:rsidRPr="005014E2" w:rsidRDefault="00F256B6" w:rsidP="002635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</w:t>
            </w:r>
            <w:r w:rsidR="00CF5F5E">
              <w:rPr>
                <w:rFonts w:ascii="Times New Roman" w:hAnsi="Times New Roman"/>
                <w:color w:val="000000"/>
              </w:rPr>
              <w:t> </w:t>
            </w:r>
            <w:r>
              <w:rPr>
                <w:rFonts w:ascii="Times New Roman" w:hAnsi="Times New Roman"/>
                <w:color w:val="000000"/>
              </w:rPr>
              <w:t>390,05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6B6" w:rsidRPr="004D43EE" w:rsidRDefault="00F256B6" w:rsidP="002635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D43EE">
              <w:rPr>
                <w:rFonts w:ascii="Times New Roman" w:hAnsi="Times New Roman"/>
                <w:color w:val="000000"/>
              </w:rPr>
              <w:t>1,751</w:t>
            </w:r>
          </w:p>
        </w:tc>
      </w:tr>
      <w:tr w:rsidR="00F256B6" w:rsidRPr="005014E2" w:rsidTr="00F256B6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6B6" w:rsidRPr="005014E2" w:rsidRDefault="00F256B6" w:rsidP="002635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014E2">
              <w:rPr>
                <w:rFonts w:ascii="Times New Roman" w:hAnsi="Times New Roman"/>
                <w:color w:val="000000"/>
              </w:rPr>
              <w:t>Ж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6B6" w:rsidRPr="005014E2" w:rsidRDefault="00F256B6" w:rsidP="002635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014E2">
              <w:rPr>
                <w:rFonts w:ascii="Times New Roman" w:hAnsi="Times New Roman"/>
                <w:color w:val="000000"/>
              </w:rPr>
              <w:t>45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56B6" w:rsidRPr="005014E2" w:rsidRDefault="00F256B6" w:rsidP="002635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</w:t>
            </w:r>
            <w:r w:rsidR="00CF5F5E">
              <w:rPr>
                <w:rFonts w:ascii="Times New Roman" w:hAnsi="Times New Roman"/>
                <w:color w:val="000000"/>
              </w:rPr>
              <w:t> </w:t>
            </w:r>
            <w:r>
              <w:rPr>
                <w:rFonts w:ascii="Times New Roman" w:hAnsi="Times New Roman"/>
                <w:color w:val="000000"/>
              </w:rPr>
              <w:t>029,26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6B6" w:rsidRPr="004D43EE" w:rsidRDefault="00F256B6" w:rsidP="002635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D43EE">
              <w:rPr>
                <w:rFonts w:ascii="Times New Roman" w:hAnsi="Times New Roman"/>
                <w:color w:val="000000"/>
              </w:rPr>
              <w:t>1,607</w:t>
            </w:r>
          </w:p>
        </w:tc>
      </w:tr>
      <w:tr w:rsidR="00F256B6" w:rsidRPr="005014E2" w:rsidTr="00F256B6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6B6" w:rsidRPr="005014E2" w:rsidRDefault="00F256B6" w:rsidP="002635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014E2">
              <w:rPr>
                <w:rFonts w:ascii="Times New Roman" w:hAnsi="Times New Roman"/>
                <w:color w:val="000000"/>
              </w:rPr>
              <w:lastRenderedPageBreak/>
              <w:t>Ж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6B6" w:rsidRPr="005014E2" w:rsidRDefault="00F256B6" w:rsidP="002635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014E2">
              <w:rPr>
                <w:rFonts w:ascii="Times New Roman" w:hAnsi="Times New Roman"/>
                <w:color w:val="000000"/>
              </w:rPr>
              <w:t>51,57,63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56B6" w:rsidRPr="005014E2" w:rsidRDefault="00F256B6" w:rsidP="002635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</w:t>
            </w:r>
            <w:r w:rsidR="00CF5F5E">
              <w:rPr>
                <w:rFonts w:ascii="Times New Roman" w:hAnsi="Times New Roman"/>
                <w:color w:val="000000"/>
              </w:rPr>
              <w:t> </w:t>
            </w:r>
            <w:r>
              <w:rPr>
                <w:rFonts w:ascii="Times New Roman" w:hAnsi="Times New Roman"/>
                <w:color w:val="000000"/>
              </w:rPr>
              <w:t>038,31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6B6" w:rsidRPr="004D43EE" w:rsidRDefault="00F256B6" w:rsidP="002635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D43EE">
              <w:rPr>
                <w:rFonts w:ascii="Times New Roman" w:hAnsi="Times New Roman"/>
                <w:color w:val="000000"/>
              </w:rPr>
              <w:t>1,212</w:t>
            </w:r>
          </w:p>
        </w:tc>
      </w:tr>
      <w:tr w:rsidR="00F256B6" w:rsidRPr="005014E2" w:rsidTr="00F256B6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6B6" w:rsidRPr="005014E2" w:rsidRDefault="00F256B6" w:rsidP="002635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014E2">
              <w:rPr>
                <w:rFonts w:ascii="Times New Roman" w:hAnsi="Times New Roman"/>
                <w:color w:val="000000"/>
              </w:rPr>
              <w:t>Ж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6B6" w:rsidRPr="005014E2" w:rsidRDefault="00F256B6" w:rsidP="002635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014E2">
              <w:rPr>
                <w:rFonts w:ascii="Times New Roman" w:hAnsi="Times New Roman"/>
                <w:color w:val="000000"/>
              </w:rPr>
              <w:t>65,71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56B6" w:rsidRPr="005014E2" w:rsidRDefault="00F256B6" w:rsidP="002635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</w:t>
            </w:r>
            <w:r w:rsidR="00CF5F5E">
              <w:rPr>
                <w:rFonts w:ascii="Times New Roman" w:hAnsi="Times New Roman"/>
                <w:color w:val="000000"/>
              </w:rPr>
              <w:t> </w:t>
            </w:r>
            <w:r>
              <w:rPr>
                <w:rFonts w:ascii="Times New Roman" w:hAnsi="Times New Roman"/>
                <w:color w:val="000000"/>
              </w:rPr>
              <w:t>946,50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6B6" w:rsidRPr="004D43EE" w:rsidRDefault="00F256B6" w:rsidP="002635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D43EE">
              <w:rPr>
                <w:rFonts w:ascii="Times New Roman" w:hAnsi="Times New Roman"/>
                <w:color w:val="000000"/>
              </w:rPr>
              <w:t>1,175</w:t>
            </w:r>
          </w:p>
        </w:tc>
      </w:tr>
      <w:tr w:rsidR="00F256B6" w:rsidRPr="005014E2" w:rsidTr="00F256B6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6B6" w:rsidRPr="005014E2" w:rsidRDefault="00F256B6" w:rsidP="002635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014E2">
              <w:rPr>
                <w:rFonts w:ascii="Times New Roman" w:hAnsi="Times New Roman"/>
                <w:color w:val="000000"/>
              </w:rPr>
              <w:t>Ж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6B6" w:rsidRPr="005014E2" w:rsidRDefault="00F256B6" w:rsidP="002635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014E2">
              <w:rPr>
                <w:rFonts w:ascii="Times New Roman" w:hAnsi="Times New Roman"/>
                <w:color w:val="000000"/>
              </w:rPr>
              <w:t>66,70,72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56B6" w:rsidRPr="005014E2" w:rsidRDefault="00F256B6" w:rsidP="002635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</w:t>
            </w:r>
            <w:r w:rsidR="00CF5F5E">
              <w:rPr>
                <w:rFonts w:ascii="Times New Roman" w:hAnsi="Times New Roman"/>
                <w:color w:val="000000"/>
              </w:rPr>
              <w:t> </w:t>
            </w:r>
            <w:r>
              <w:rPr>
                <w:rFonts w:ascii="Times New Roman" w:hAnsi="Times New Roman"/>
                <w:color w:val="000000"/>
              </w:rPr>
              <w:t>372,16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6B6" w:rsidRPr="004D43EE" w:rsidRDefault="00F256B6" w:rsidP="002635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D43EE">
              <w:rPr>
                <w:rFonts w:ascii="Times New Roman" w:hAnsi="Times New Roman"/>
                <w:color w:val="000000"/>
              </w:rPr>
              <w:t>1,345</w:t>
            </w:r>
          </w:p>
        </w:tc>
      </w:tr>
      <w:tr w:rsidR="00F256B6" w:rsidRPr="005014E2" w:rsidTr="00F256B6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6B6" w:rsidRPr="005014E2" w:rsidRDefault="00F256B6" w:rsidP="002635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014E2">
              <w:rPr>
                <w:rFonts w:ascii="Times New Roman" w:hAnsi="Times New Roman"/>
                <w:color w:val="000000"/>
              </w:rPr>
              <w:t>Ж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6B6" w:rsidRPr="005014E2" w:rsidRDefault="00F256B6" w:rsidP="002635C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14E2">
              <w:rPr>
                <w:rFonts w:ascii="Times New Roman" w:hAnsi="Times New Roman"/>
              </w:rPr>
              <w:t>67,75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56B6" w:rsidRPr="005014E2" w:rsidRDefault="00F256B6" w:rsidP="002635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</w:t>
            </w:r>
            <w:r w:rsidR="00CF5F5E">
              <w:rPr>
                <w:rFonts w:ascii="Times New Roman" w:hAnsi="Times New Roman"/>
                <w:color w:val="000000"/>
              </w:rPr>
              <w:t> </w:t>
            </w:r>
            <w:r>
              <w:rPr>
                <w:rFonts w:ascii="Times New Roman" w:hAnsi="Times New Roman"/>
                <w:color w:val="000000"/>
              </w:rPr>
              <w:t>751,50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6B6" w:rsidRPr="004D43EE" w:rsidRDefault="00F256B6" w:rsidP="002635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D43EE">
              <w:rPr>
                <w:rFonts w:ascii="Times New Roman" w:hAnsi="Times New Roman"/>
                <w:color w:val="000000"/>
              </w:rPr>
              <w:t>1,097</w:t>
            </w:r>
          </w:p>
        </w:tc>
      </w:tr>
      <w:tr w:rsidR="00F256B6" w:rsidRPr="005014E2" w:rsidTr="00F256B6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6B6" w:rsidRPr="005014E2" w:rsidRDefault="00F256B6" w:rsidP="002635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014E2">
              <w:rPr>
                <w:rFonts w:ascii="Times New Roman" w:hAnsi="Times New Roman"/>
                <w:color w:val="000000"/>
              </w:rPr>
              <w:t>Ж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6B6" w:rsidRPr="005014E2" w:rsidRDefault="00F256B6" w:rsidP="002635C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14E2">
              <w:rPr>
                <w:rFonts w:ascii="Times New Roman" w:hAnsi="Times New Roman"/>
              </w:rPr>
              <w:t>69,73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56B6" w:rsidRPr="005014E2" w:rsidRDefault="00F256B6" w:rsidP="002635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</w:t>
            </w:r>
            <w:r w:rsidR="00CF5F5E">
              <w:rPr>
                <w:rFonts w:ascii="Times New Roman" w:hAnsi="Times New Roman"/>
                <w:color w:val="000000"/>
              </w:rPr>
              <w:t> </w:t>
            </w:r>
            <w:r>
              <w:rPr>
                <w:rFonts w:ascii="Times New Roman" w:hAnsi="Times New Roman"/>
                <w:color w:val="000000"/>
              </w:rPr>
              <w:t>656,89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6B6" w:rsidRPr="004D43EE" w:rsidRDefault="00F256B6" w:rsidP="002635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D43EE">
              <w:rPr>
                <w:rFonts w:ascii="Times New Roman" w:hAnsi="Times New Roman"/>
                <w:color w:val="000000"/>
              </w:rPr>
              <w:t>1,060</w:t>
            </w:r>
          </w:p>
        </w:tc>
      </w:tr>
      <w:tr w:rsidR="00F256B6" w:rsidRPr="005014E2" w:rsidTr="00F256B6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6B6" w:rsidRPr="005014E2" w:rsidRDefault="00F256B6" w:rsidP="002635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014E2">
              <w:rPr>
                <w:rFonts w:ascii="Times New Roman" w:hAnsi="Times New Roman"/>
                <w:color w:val="000000"/>
              </w:rPr>
              <w:t>Ж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6B6" w:rsidRPr="005014E2" w:rsidRDefault="00F256B6" w:rsidP="002635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014E2">
              <w:rPr>
                <w:rFonts w:ascii="Times New Roman" w:hAnsi="Times New Roman"/>
                <w:color w:val="000000"/>
              </w:rPr>
              <w:t>68,74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56B6" w:rsidRPr="005014E2" w:rsidRDefault="00F256B6" w:rsidP="002635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</w:t>
            </w:r>
            <w:r w:rsidR="00CF5F5E">
              <w:rPr>
                <w:rFonts w:ascii="Times New Roman" w:hAnsi="Times New Roman"/>
                <w:color w:val="000000"/>
              </w:rPr>
              <w:t> </w:t>
            </w:r>
            <w:r>
              <w:rPr>
                <w:rFonts w:ascii="Times New Roman" w:hAnsi="Times New Roman"/>
                <w:color w:val="000000"/>
              </w:rPr>
              <w:t>567,16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6B6" w:rsidRPr="004D43EE" w:rsidRDefault="00F256B6" w:rsidP="002635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D43EE">
              <w:rPr>
                <w:rFonts w:ascii="Times New Roman" w:hAnsi="Times New Roman"/>
                <w:color w:val="000000"/>
              </w:rPr>
              <w:t>1,423</w:t>
            </w:r>
          </w:p>
        </w:tc>
      </w:tr>
      <w:tr w:rsidR="00F256B6" w:rsidRPr="005014E2" w:rsidTr="00F256B6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6B6" w:rsidRPr="005014E2" w:rsidRDefault="00F256B6" w:rsidP="002635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014E2">
              <w:rPr>
                <w:rFonts w:ascii="Times New Roman" w:hAnsi="Times New Roman"/>
                <w:color w:val="000000"/>
              </w:rPr>
              <w:t>Ж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6B6" w:rsidRPr="005014E2" w:rsidRDefault="00F256B6" w:rsidP="002635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014E2">
              <w:rPr>
                <w:rFonts w:ascii="Times New Roman" w:hAnsi="Times New Roman"/>
                <w:color w:val="000000"/>
              </w:rPr>
              <w:t>76,78,82,84,88,90,94,96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56B6" w:rsidRPr="005014E2" w:rsidRDefault="00F256B6" w:rsidP="002635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</w:t>
            </w:r>
            <w:r w:rsidR="00CF5F5E">
              <w:rPr>
                <w:rFonts w:ascii="Times New Roman" w:hAnsi="Times New Roman"/>
                <w:color w:val="000000"/>
              </w:rPr>
              <w:t> </w:t>
            </w:r>
            <w:r>
              <w:rPr>
                <w:rFonts w:ascii="Times New Roman" w:hAnsi="Times New Roman"/>
                <w:color w:val="000000"/>
              </w:rPr>
              <w:t>274,86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6B6" w:rsidRPr="004D43EE" w:rsidRDefault="00F256B6" w:rsidP="002635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D43EE">
              <w:rPr>
                <w:rFonts w:ascii="Times New Roman" w:hAnsi="Times New Roman"/>
                <w:color w:val="000000"/>
              </w:rPr>
              <w:t>0,985</w:t>
            </w:r>
          </w:p>
        </w:tc>
      </w:tr>
      <w:tr w:rsidR="00F256B6" w:rsidRPr="005014E2" w:rsidTr="00F256B6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6B6" w:rsidRPr="005014E2" w:rsidRDefault="00F256B6" w:rsidP="002635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014E2">
              <w:rPr>
                <w:rFonts w:ascii="Times New Roman" w:hAnsi="Times New Roman"/>
                <w:color w:val="000000"/>
              </w:rPr>
              <w:t>Ж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6B6" w:rsidRPr="005014E2" w:rsidRDefault="00F256B6" w:rsidP="002635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014E2">
              <w:rPr>
                <w:rFonts w:ascii="Times New Roman" w:hAnsi="Times New Roman"/>
                <w:color w:val="000000"/>
              </w:rPr>
              <w:t>77,83,89,95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56B6" w:rsidRPr="005014E2" w:rsidRDefault="00F256B6" w:rsidP="002635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</w:t>
            </w:r>
            <w:r w:rsidR="00CF5F5E">
              <w:rPr>
                <w:rFonts w:ascii="Times New Roman" w:hAnsi="Times New Roman"/>
                <w:color w:val="000000"/>
              </w:rPr>
              <w:t> </w:t>
            </w:r>
            <w:r>
              <w:rPr>
                <w:rFonts w:ascii="Times New Roman" w:hAnsi="Times New Roman"/>
                <w:color w:val="000000"/>
              </w:rPr>
              <w:t>215,42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6B6" w:rsidRPr="004D43EE" w:rsidRDefault="00F256B6" w:rsidP="002635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D43EE">
              <w:rPr>
                <w:rFonts w:ascii="Times New Roman" w:hAnsi="Times New Roman"/>
                <w:color w:val="000000"/>
              </w:rPr>
              <w:t>0,907</w:t>
            </w:r>
          </w:p>
        </w:tc>
      </w:tr>
      <w:tr w:rsidR="00F256B6" w:rsidRPr="005014E2" w:rsidTr="00F256B6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6B6" w:rsidRPr="005014E2" w:rsidRDefault="00F256B6" w:rsidP="002635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014E2">
              <w:rPr>
                <w:rFonts w:ascii="Times New Roman" w:hAnsi="Times New Roman"/>
                <w:color w:val="000000"/>
              </w:rPr>
              <w:t>Ж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6B6" w:rsidRPr="005014E2" w:rsidRDefault="00F256B6" w:rsidP="002635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014E2">
              <w:rPr>
                <w:rFonts w:ascii="Times New Roman" w:hAnsi="Times New Roman"/>
                <w:color w:val="000000"/>
              </w:rPr>
              <w:t>79,81,85,87,91,93,97,99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56B6" w:rsidRPr="005014E2" w:rsidRDefault="00F256B6" w:rsidP="002635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</w:t>
            </w:r>
            <w:r w:rsidR="00CF5F5E">
              <w:rPr>
                <w:rFonts w:ascii="Times New Roman" w:hAnsi="Times New Roman"/>
                <w:color w:val="000000"/>
              </w:rPr>
              <w:t> </w:t>
            </w:r>
            <w:r>
              <w:rPr>
                <w:rFonts w:ascii="Times New Roman" w:hAnsi="Times New Roman"/>
                <w:color w:val="000000"/>
              </w:rPr>
              <w:t>020,42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6B6" w:rsidRPr="004D43EE" w:rsidRDefault="00F256B6" w:rsidP="002635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D43EE">
              <w:rPr>
                <w:rFonts w:ascii="Times New Roman" w:hAnsi="Times New Roman"/>
                <w:color w:val="000000"/>
              </w:rPr>
              <w:t>0,884</w:t>
            </w:r>
          </w:p>
        </w:tc>
      </w:tr>
      <w:tr w:rsidR="00F256B6" w:rsidRPr="005014E2" w:rsidTr="00F256B6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6B6" w:rsidRPr="005014E2" w:rsidRDefault="00F256B6" w:rsidP="002635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014E2">
              <w:rPr>
                <w:rFonts w:ascii="Times New Roman" w:hAnsi="Times New Roman"/>
                <w:color w:val="000000"/>
              </w:rPr>
              <w:t>Ж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6B6" w:rsidRPr="005014E2" w:rsidRDefault="00F256B6" w:rsidP="002635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014E2">
              <w:rPr>
                <w:rFonts w:ascii="Times New Roman" w:hAnsi="Times New Roman"/>
                <w:color w:val="000000"/>
              </w:rPr>
              <w:t>80,86,92,98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56B6" w:rsidRPr="005014E2" w:rsidRDefault="00F256B6" w:rsidP="002635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</w:t>
            </w:r>
            <w:r w:rsidR="00CF5F5E">
              <w:rPr>
                <w:rFonts w:ascii="Times New Roman" w:hAnsi="Times New Roman"/>
                <w:color w:val="000000"/>
              </w:rPr>
              <w:t> </w:t>
            </w:r>
            <w:r>
              <w:rPr>
                <w:rFonts w:ascii="Times New Roman" w:hAnsi="Times New Roman"/>
                <w:color w:val="000000"/>
              </w:rPr>
              <w:t>469,86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6B6" w:rsidRPr="004D43EE" w:rsidRDefault="00F256B6" w:rsidP="002635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D43EE">
              <w:rPr>
                <w:rFonts w:ascii="Times New Roman" w:hAnsi="Times New Roman"/>
                <w:color w:val="000000"/>
              </w:rPr>
              <w:t>0,806</w:t>
            </w:r>
          </w:p>
        </w:tc>
      </w:tr>
    </w:tbl>
    <w:p w:rsidR="006C38CF" w:rsidRDefault="006C38CF"/>
    <w:sectPr w:rsidR="006C38CF" w:rsidSect="006C38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256B6"/>
    <w:rsid w:val="0002115A"/>
    <w:rsid w:val="00041EC9"/>
    <w:rsid w:val="0004376C"/>
    <w:rsid w:val="002A6030"/>
    <w:rsid w:val="00317EC3"/>
    <w:rsid w:val="00491C2D"/>
    <w:rsid w:val="006C064B"/>
    <w:rsid w:val="006C38CF"/>
    <w:rsid w:val="00BB6119"/>
    <w:rsid w:val="00CF5F5E"/>
    <w:rsid w:val="00E95088"/>
    <w:rsid w:val="00EC77B9"/>
    <w:rsid w:val="00F256B6"/>
    <w:rsid w:val="00FF40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56B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F256B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261</Words>
  <Characters>1490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долгун</dc:creator>
  <cp:lastModifiedBy>чайка</cp:lastModifiedBy>
  <cp:revision>6</cp:revision>
  <dcterms:created xsi:type="dcterms:W3CDTF">2023-11-27T06:27:00Z</dcterms:created>
  <dcterms:modified xsi:type="dcterms:W3CDTF">2023-11-30T08:58:00Z</dcterms:modified>
</cp:coreProperties>
</file>